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33057" w14:textId="77777777" w:rsidR="00AF4393" w:rsidRDefault="005D045C" w:rsidP="005D045C">
      <w:pPr>
        <w:rPr>
          <w:sz w:val="28"/>
          <w:szCs w:val="36"/>
        </w:rPr>
      </w:pPr>
      <w:r w:rsidRPr="005D045C">
        <w:rPr>
          <w:rFonts w:hint="eastAsia"/>
          <w:sz w:val="28"/>
          <w:szCs w:val="36"/>
        </w:rPr>
        <w:t>建設業法第</w:t>
      </w:r>
      <w:r w:rsidRPr="005D045C">
        <w:rPr>
          <w:sz w:val="28"/>
          <w:szCs w:val="36"/>
        </w:rPr>
        <w:t>20条の2第2項</w:t>
      </w:r>
    </w:p>
    <w:p w14:paraId="065D4B8C" w14:textId="24DB2D3D" w:rsidR="005D045C" w:rsidRDefault="005D045C" w:rsidP="00AF4393">
      <w:pPr>
        <w:rPr>
          <w:sz w:val="24"/>
          <w:szCs w:val="32"/>
        </w:rPr>
      </w:pPr>
      <w:r w:rsidRPr="005D045C">
        <w:rPr>
          <w:sz w:val="24"/>
          <w:szCs w:val="32"/>
        </w:rPr>
        <w:t>「工期又は請負代金の額に影響を及ぼす事象に関する情報の通知」について</w:t>
      </w:r>
    </w:p>
    <w:p w14:paraId="2E7CD061" w14:textId="77777777" w:rsidR="00AF4393" w:rsidRPr="005D045C" w:rsidRDefault="00AF4393" w:rsidP="00AF4393">
      <w:pPr>
        <w:rPr>
          <w:sz w:val="24"/>
          <w:szCs w:val="32"/>
        </w:rPr>
      </w:pPr>
    </w:p>
    <w:p w14:paraId="4427E5EB" w14:textId="77777777" w:rsidR="005D045C" w:rsidRPr="005D045C" w:rsidRDefault="005D045C" w:rsidP="005D045C"/>
    <w:p w14:paraId="4929F954" w14:textId="18AE5B84" w:rsidR="00AF4393" w:rsidRDefault="005D045C" w:rsidP="005D045C">
      <w:r w:rsidRPr="005D045C">
        <w:rPr>
          <w:rFonts w:hint="eastAsia"/>
        </w:rPr>
        <w:t xml:space="preserve">　奈良県</w:t>
      </w:r>
      <w:r>
        <w:rPr>
          <w:rFonts w:hint="eastAsia"/>
        </w:rPr>
        <w:t>広域水道企業団</w:t>
      </w:r>
      <w:r w:rsidR="00A47669">
        <w:rPr>
          <w:rFonts w:hint="eastAsia"/>
        </w:rPr>
        <w:t>広域水道センター</w:t>
      </w:r>
      <w:r w:rsidRPr="005D045C">
        <w:rPr>
          <w:rFonts w:hint="eastAsia"/>
        </w:rPr>
        <w:t>が発注する建設工事に関し、建設業法第</w:t>
      </w:r>
      <w:r w:rsidRPr="005D045C">
        <w:t>20条の2第2項に規定する「工期又は請負代金の額に影響を及ぼす事象（※）に関する情報の通知」を行う場合は、契約</w:t>
      </w:r>
    </w:p>
    <w:p w14:paraId="49AC3AB8" w14:textId="0F6FA56D" w:rsidR="005D045C" w:rsidRPr="005D045C" w:rsidRDefault="005D045C" w:rsidP="005D045C">
      <w:r w:rsidRPr="005D045C">
        <w:t>締結までに根拠情報と併せて下記の様式により提出してください。</w:t>
      </w:r>
    </w:p>
    <w:p w14:paraId="6F557038" w14:textId="77777777" w:rsidR="005D045C" w:rsidRPr="005D045C" w:rsidRDefault="005D045C" w:rsidP="005D045C"/>
    <w:p w14:paraId="2AF76274" w14:textId="6A4ED4DE" w:rsidR="005D045C" w:rsidRPr="005D045C" w:rsidRDefault="005D045C" w:rsidP="005D045C">
      <w:r w:rsidRPr="005D045C">
        <w:rPr>
          <w:rFonts w:hint="eastAsia"/>
        </w:rPr>
        <w:t xml:space="preserve">　なお、必要な情報が記載されていれば、</w:t>
      </w:r>
      <w:r w:rsidR="00AF4393">
        <w:rPr>
          <w:rFonts w:hint="eastAsia"/>
        </w:rPr>
        <w:t>所定</w:t>
      </w:r>
      <w:r w:rsidRPr="005D045C">
        <w:rPr>
          <w:rFonts w:hint="eastAsia"/>
        </w:rPr>
        <w:t>の様式に拠らなくても構いません。</w:t>
      </w:r>
    </w:p>
    <w:p w14:paraId="6F88D5C1" w14:textId="77777777" w:rsidR="005D045C" w:rsidRPr="005D045C" w:rsidRDefault="005D045C" w:rsidP="005D045C">
      <w:r w:rsidRPr="005D045C">
        <w:t xml:space="preserve"> </w:t>
      </w:r>
    </w:p>
    <w:p w14:paraId="6F7D303E" w14:textId="77777777" w:rsidR="005D045C" w:rsidRPr="005D045C" w:rsidRDefault="005D045C" w:rsidP="005D045C"/>
    <w:p w14:paraId="30B0A05A" w14:textId="77777777" w:rsidR="005D045C" w:rsidRPr="005D045C" w:rsidRDefault="005D045C" w:rsidP="005D045C">
      <w:r w:rsidRPr="005D045C">
        <w:rPr>
          <w:rFonts w:hint="eastAsia"/>
        </w:rPr>
        <w:t>（※）工期又は請負代金の額に影響を及ぼす事象（建設業法施行規則第</w:t>
      </w:r>
      <w:r w:rsidRPr="005D045C">
        <w:t>13条の14第2項）</w:t>
      </w:r>
    </w:p>
    <w:p w14:paraId="030470D8" w14:textId="77777777" w:rsidR="005D045C" w:rsidRPr="005D045C" w:rsidRDefault="005D045C" w:rsidP="005D045C"/>
    <w:p w14:paraId="75EE71A5" w14:textId="77777777" w:rsidR="00AF4393" w:rsidRDefault="005D045C" w:rsidP="005D045C">
      <w:r w:rsidRPr="005D045C">
        <w:rPr>
          <w:rFonts w:hint="eastAsia"/>
        </w:rPr>
        <w:t xml:space="preserve">　・主要な資機材の供給の不足若しくは遅延又は資機材の価格の高騰であって、天災その他</w:t>
      </w:r>
    </w:p>
    <w:p w14:paraId="5C69C145" w14:textId="70E75680" w:rsidR="005D045C" w:rsidRPr="005D045C" w:rsidRDefault="005D045C" w:rsidP="00AF4393">
      <w:pPr>
        <w:ind w:firstLineChars="200" w:firstLine="420"/>
      </w:pPr>
      <w:r w:rsidRPr="005D045C">
        <w:rPr>
          <w:rFonts w:hint="eastAsia"/>
        </w:rPr>
        <w:t>不可抗力により生じるもの。</w:t>
      </w:r>
    </w:p>
    <w:p w14:paraId="602853C0" w14:textId="77777777" w:rsidR="005D045C" w:rsidRPr="005D045C" w:rsidRDefault="005D045C" w:rsidP="005D045C"/>
    <w:p w14:paraId="0279A305" w14:textId="77777777" w:rsidR="00AF4393" w:rsidRDefault="005D045C" w:rsidP="005D045C">
      <w:r w:rsidRPr="005D045C">
        <w:rPr>
          <w:rFonts w:hint="eastAsia"/>
        </w:rPr>
        <w:t xml:space="preserve">　・特定の建設工事の種類における労務の供給の不足又は価格の高騰であって、天災その他</w:t>
      </w:r>
    </w:p>
    <w:p w14:paraId="56035F5B" w14:textId="578ACA24" w:rsidR="005D045C" w:rsidRDefault="005D045C" w:rsidP="00AF4393">
      <w:pPr>
        <w:ind w:firstLineChars="200" w:firstLine="420"/>
      </w:pPr>
      <w:r w:rsidRPr="005D045C">
        <w:rPr>
          <w:rFonts w:hint="eastAsia"/>
        </w:rPr>
        <w:t>不可抗力により生じるもの。</w:t>
      </w:r>
    </w:p>
    <w:sectPr w:rsidR="005D045C" w:rsidSect="00AF4393">
      <w:pgSz w:w="11906" w:h="16838" w:code="9"/>
      <w:pgMar w:top="1985"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45C"/>
    <w:rsid w:val="005621DC"/>
    <w:rsid w:val="005D045C"/>
    <w:rsid w:val="006B3A0A"/>
    <w:rsid w:val="00A47669"/>
    <w:rsid w:val="00AF4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1A1C95"/>
  <w15:chartTrackingRefBased/>
  <w15:docId w15:val="{7A820F1E-E4E0-4F73-B36A-630E03F50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5D045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D045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D045C"/>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D045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D045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D045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D045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D045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D045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D045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D045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D045C"/>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D045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D045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D045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D045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D045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D045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D045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D045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D045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D045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D045C"/>
    <w:pPr>
      <w:spacing w:before="160" w:after="160"/>
      <w:jc w:val="center"/>
    </w:pPr>
    <w:rPr>
      <w:i/>
      <w:iCs/>
      <w:color w:val="404040" w:themeColor="text1" w:themeTint="BF"/>
    </w:rPr>
  </w:style>
  <w:style w:type="character" w:customStyle="1" w:styleId="a8">
    <w:name w:val="引用文 (文字)"/>
    <w:basedOn w:val="a0"/>
    <w:link w:val="a7"/>
    <w:uiPriority w:val="29"/>
    <w:rsid w:val="005D045C"/>
    <w:rPr>
      <w:i/>
      <w:iCs/>
      <w:color w:val="404040" w:themeColor="text1" w:themeTint="BF"/>
    </w:rPr>
  </w:style>
  <w:style w:type="paragraph" w:styleId="a9">
    <w:name w:val="List Paragraph"/>
    <w:basedOn w:val="a"/>
    <w:uiPriority w:val="34"/>
    <w:qFormat/>
    <w:rsid w:val="005D045C"/>
    <w:pPr>
      <w:ind w:left="720"/>
      <w:contextualSpacing/>
    </w:pPr>
  </w:style>
  <w:style w:type="character" w:styleId="21">
    <w:name w:val="Intense Emphasis"/>
    <w:basedOn w:val="a0"/>
    <w:uiPriority w:val="21"/>
    <w:qFormat/>
    <w:rsid w:val="005D045C"/>
    <w:rPr>
      <w:i/>
      <w:iCs/>
      <w:color w:val="0F4761" w:themeColor="accent1" w:themeShade="BF"/>
    </w:rPr>
  </w:style>
  <w:style w:type="paragraph" w:styleId="22">
    <w:name w:val="Intense Quote"/>
    <w:basedOn w:val="a"/>
    <w:next w:val="a"/>
    <w:link w:val="23"/>
    <w:uiPriority w:val="30"/>
    <w:qFormat/>
    <w:rsid w:val="005D04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D045C"/>
    <w:rPr>
      <w:i/>
      <w:iCs/>
      <w:color w:val="0F4761" w:themeColor="accent1" w:themeShade="BF"/>
    </w:rPr>
  </w:style>
  <w:style w:type="character" w:styleId="24">
    <w:name w:val="Intense Reference"/>
    <w:basedOn w:val="a0"/>
    <w:uiPriority w:val="32"/>
    <w:qFormat/>
    <w:rsid w:val="005D045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53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55</Words>
  <Characters>319</Characters>
  <Application>Microsoft Office Word</Application>
  <DocSecurity>0</DocSecurity>
  <Lines>2</Lines>
  <Paragraphs>1</Paragraphs>
  <ScaleCrop>false</ScaleCrop>
  <Company>Nara Water Supply Authority</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小西　亘</dc:creator>
  <cp:keywords/>
  <dc:description/>
  <cp:lastModifiedBy>小西　亘</cp:lastModifiedBy>
  <cp:revision>4</cp:revision>
  <dcterms:created xsi:type="dcterms:W3CDTF">2025-05-28T05:54:00Z</dcterms:created>
  <dcterms:modified xsi:type="dcterms:W3CDTF">2025-07-03T02:55:00Z</dcterms:modified>
</cp:coreProperties>
</file>